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ABA9E" w14:textId="206D3A11" w:rsidR="00F46946" w:rsidRPr="00416E21" w:rsidRDefault="00416E21" w:rsidP="00917060">
      <w:pPr>
        <w:jc w:val="center"/>
        <w:rPr>
          <w:b/>
          <w:bCs/>
          <w:sz w:val="32"/>
          <w:szCs w:val="32"/>
          <w:u w:val="single"/>
        </w:rPr>
      </w:pPr>
      <w:r w:rsidRPr="00416E21">
        <w:rPr>
          <w:b/>
          <w:bCs/>
          <w:sz w:val="32"/>
          <w:szCs w:val="32"/>
          <w:u w:val="single"/>
        </w:rPr>
        <w:t>Society Mailbox Guidance</w:t>
      </w:r>
    </w:p>
    <w:p w14:paraId="24CB1388" w14:textId="1DB91FDA" w:rsidR="00416E21" w:rsidRDefault="00416E21" w:rsidP="00416E21"/>
    <w:p w14:paraId="6207A0B2" w14:textId="0F7A2501" w:rsidR="00416E21" w:rsidRDefault="00416E21" w:rsidP="00416E21">
      <w:r>
        <w:t>This guide will provide clarity on what the Society Mailbox is, how to access and it some tips of best practice.</w:t>
      </w:r>
    </w:p>
    <w:p w14:paraId="5BEA5CD2" w14:textId="48F7CCBD" w:rsidR="00416E21" w:rsidRDefault="00416E21" w:rsidP="00416E21"/>
    <w:p w14:paraId="65765071" w14:textId="5CC3DFEB" w:rsidR="00416E21" w:rsidRPr="006F6B9A" w:rsidRDefault="00416E21" w:rsidP="00416E21">
      <w:pPr>
        <w:rPr>
          <w:b/>
          <w:bCs/>
          <w:sz w:val="28"/>
          <w:szCs w:val="28"/>
          <w:u w:val="single"/>
        </w:rPr>
      </w:pPr>
      <w:r w:rsidRPr="006F6B9A">
        <w:rPr>
          <w:b/>
          <w:bCs/>
          <w:sz w:val="28"/>
          <w:szCs w:val="28"/>
          <w:u w:val="single"/>
        </w:rPr>
        <w:t>What is a Society Mailbox?</w:t>
      </w:r>
    </w:p>
    <w:p w14:paraId="4149DEC2" w14:textId="7ADAFBB9" w:rsidR="00416E21" w:rsidRDefault="00416E21" w:rsidP="00416E21">
      <w:r>
        <w:t>As a perk of affiliation with Dundee University Students Association (DUSA), every Society will receive an “@dundee.ac.uk” mailbox. This will allow Students to be able to find your email within the Outlook Directory with ease by simply typing the start of the email out. It will also prevent your emails from going directly to spam folders of your mailing recipients and when trying to contact the Vice-President of Student Activities</w:t>
      </w:r>
      <w:r w:rsidR="002636BF">
        <w:t xml:space="preserve"> (VPSA)</w:t>
      </w:r>
      <w:r>
        <w:t>.</w:t>
      </w:r>
    </w:p>
    <w:p w14:paraId="57128B98" w14:textId="7D821B69" w:rsidR="00416E21" w:rsidRDefault="00416E21" w:rsidP="00416E21"/>
    <w:p w14:paraId="03627925" w14:textId="77043FAC" w:rsidR="00416E21" w:rsidRDefault="00416E21" w:rsidP="00416E21">
      <w:r>
        <w:t xml:space="preserve">Unlike a normal Outlook email account, the Society Mailbox is what is called a Shared Mailbox, this means that you do not need a password to get into it and that any number of approved “@dundee.ac.uk” accounts can have full access at any one time. This helps to avoid people forgetting passwords or failing to hand them over to the next Committee. </w:t>
      </w:r>
    </w:p>
    <w:p w14:paraId="7C5E9C6B" w14:textId="77777777" w:rsidR="00416E21" w:rsidRDefault="00416E21" w:rsidP="00416E21"/>
    <w:p w14:paraId="71F9AF13" w14:textId="54A3B6B9" w:rsidR="00416E21" w:rsidRPr="006F6B9A" w:rsidRDefault="00416E21" w:rsidP="00416E21">
      <w:pPr>
        <w:rPr>
          <w:b/>
          <w:bCs/>
          <w:sz w:val="28"/>
          <w:szCs w:val="28"/>
          <w:u w:val="single"/>
        </w:rPr>
      </w:pPr>
      <w:r w:rsidRPr="006F6B9A">
        <w:rPr>
          <w:b/>
          <w:bCs/>
          <w:sz w:val="28"/>
          <w:szCs w:val="28"/>
          <w:u w:val="single"/>
        </w:rPr>
        <w:t>How to Access the Mailbox:</w:t>
      </w:r>
    </w:p>
    <w:p w14:paraId="27A5A8CE" w14:textId="705A991F" w:rsidR="00416E21" w:rsidRDefault="00416E21" w:rsidP="00416E21">
      <w:r>
        <w:t xml:space="preserve">Now, whether you are a </w:t>
      </w:r>
      <w:r w:rsidR="002636BF">
        <w:t>brand-new</w:t>
      </w:r>
      <w:r>
        <w:t xml:space="preserve"> Society or </w:t>
      </w:r>
      <w:r w:rsidR="002636BF">
        <w:t xml:space="preserve">a pre-existing one and you’re being handed the reins for the first time, the Society Mailbox is often a confusing thing to access. </w:t>
      </w:r>
      <w:proofErr w:type="gramStart"/>
      <w:r w:rsidR="002636BF">
        <w:t>However</w:t>
      </w:r>
      <w:proofErr w:type="gramEnd"/>
      <w:r w:rsidR="002636BF">
        <w:t xml:space="preserve"> if you follow these easy steps you’ll be able to get access in no time!</w:t>
      </w:r>
      <w:r w:rsidR="002636BF">
        <w:br/>
      </w:r>
    </w:p>
    <w:p w14:paraId="4C427E75" w14:textId="417B76C8" w:rsidR="002636BF" w:rsidRDefault="002636BF" w:rsidP="002636BF">
      <w:pPr>
        <w:pStyle w:val="ListParagraph"/>
        <w:numPr>
          <w:ilvl w:val="0"/>
          <w:numId w:val="1"/>
        </w:numPr>
      </w:pPr>
      <w:r>
        <w:t>Ensure the VPSA has the full list of your Society Committee, their names, matriculation numbers and “@dundee.ac.uk” email address.</w:t>
      </w:r>
      <w:r>
        <w:br/>
      </w:r>
    </w:p>
    <w:p w14:paraId="1F83A08B" w14:textId="77777777" w:rsidR="002636BF" w:rsidRDefault="002636BF" w:rsidP="002636BF">
      <w:pPr>
        <w:pStyle w:val="ListParagraph"/>
        <w:numPr>
          <w:ilvl w:val="0"/>
          <w:numId w:val="1"/>
        </w:numPr>
      </w:pPr>
      <w:r>
        <w:t xml:space="preserve">Email </w:t>
      </w:r>
      <w:hyperlink r:id="rId5" w:history="1">
        <w:r w:rsidRPr="00462FC4">
          <w:rPr>
            <w:rStyle w:val="Hyperlink"/>
          </w:rPr>
          <w:t>Help4U@dundee.ac.uk</w:t>
        </w:r>
      </w:hyperlink>
      <w:r>
        <w:t xml:space="preserve"> asking for permission to access your Society Mailbox by stating your name, position within the Committee and your “@dundee.ac.uk” email address. </w:t>
      </w:r>
    </w:p>
    <w:p w14:paraId="55E3373F" w14:textId="52061487" w:rsidR="002636BF" w:rsidRDefault="002636BF" w:rsidP="002636BF">
      <w:pPr>
        <w:pStyle w:val="ListParagraph"/>
        <w:numPr>
          <w:ilvl w:val="0"/>
          <w:numId w:val="2"/>
        </w:numPr>
      </w:pPr>
      <w:r>
        <w:t>At this point, include any other people within the Committee that will also need access to the Society Mailbox.</w:t>
      </w:r>
    </w:p>
    <w:p w14:paraId="4E4E5296" w14:textId="3888BA29" w:rsidR="002636BF" w:rsidRDefault="002636BF" w:rsidP="002636BF">
      <w:pPr>
        <w:pStyle w:val="ListParagraph"/>
        <w:numPr>
          <w:ilvl w:val="0"/>
          <w:numId w:val="2"/>
        </w:numPr>
      </w:pPr>
      <w:r>
        <w:t>If you’re a new Society, this step will already have been done for you by the VPSA.</w:t>
      </w:r>
      <w:r>
        <w:br/>
      </w:r>
    </w:p>
    <w:p w14:paraId="5E750664" w14:textId="5023BF12" w:rsidR="008C5FE2" w:rsidRDefault="006F6B9A" w:rsidP="008C5FE2">
      <w:pPr>
        <w:pStyle w:val="ListParagraph"/>
        <w:numPr>
          <w:ilvl w:val="0"/>
          <w:numId w:val="1"/>
        </w:numPr>
      </w:pPr>
      <w:r>
        <w:t xml:space="preserve">(Ideally) </w:t>
      </w:r>
      <w:r w:rsidR="002636BF">
        <w:t xml:space="preserve">Download the Outlook App </w:t>
      </w:r>
      <w:r w:rsidR="008C5FE2">
        <w:t>to your desired device and login to your “@dundee.ac.uk” account.</w:t>
      </w:r>
    </w:p>
    <w:p w14:paraId="07750729" w14:textId="62774E9F" w:rsidR="008C5FE2" w:rsidRDefault="008C5FE2" w:rsidP="008C5FE2"/>
    <w:p w14:paraId="7635CD7C" w14:textId="1FF7A022" w:rsidR="008C5FE2" w:rsidRDefault="008C5FE2" w:rsidP="008C5FE2">
      <w:pPr>
        <w:pStyle w:val="ListParagraph"/>
        <w:numPr>
          <w:ilvl w:val="0"/>
          <w:numId w:val="1"/>
        </w:numPr>
      </w:pPr>
      <w:r>
        <w:t>Click add a Shared Mailbox then simply enter the full Society email address.</w:t>
      </w:r>
    </w:p>
    <w:p w14:paraId="79C7036D" w14:textId="402BD963" w:rsidR="008C5FE2" w:rsidRDefault="008C5FE2" w:rsidP="008C5FE2"/>
    <w:p w14:paraId="7C3B0660" w14:textId="0665E411" w:rsidR="008C5FE2" w:rsidRDefault="008C5FE2" w:rsidP="008C5FE2">
      <w:r>
        <w:t>However, Step 4 may become difficult based on your device or operating system as the app layout is sometimes different for each one. I have attempted to include a rough guide on how to do this on each major device.</w:t>
      </w:r>
    </w:p>
    <w:p w14:paraId="6D3F8806" w14:textId="7F709977" w:rsidR="008C5FE2" w:rsidRDefault="008C5FE2" w:rsidP="008C5FE2"/>
    <w:p w14:paraId="563FBDDE" w14:textId="6EC5757F" w:rsidR="008C5FE2" w:rsidRPr="002132B4" w:rsidRDefault="008C5FE2" w:rsidP="008C5FE2">
      <w:pPr>
        <w:rPr>
          <w:sz w:val="28"/>
          <w:szCs w:val="28"/>
          <w:u w:val="single"/>
        </w:rPr>
      </w:pPr>
      <w:r w:rsidRPr="002132B4">
        <w:rPr>
          <w:sz w:val="28"/>
          <w:szCs w:val="28"/>
          <w:u w:val="single"/>
        </w:rPr>
        <w:t>Mac:</w:t>
      </w:r>
    </w:p>
    <w:p w14:paraId="28397AE1" w14:textId="0C6438EA" w:rsidR="008C5FE2" w:rsidRDefault="008C5FE2" w:rsidP="008C5FE2">
      <w:r>
        <w:t>Click “File” -&gt; “Open” -&gt; “Shared Mailbox”.</w:t>
      </w:r>
    </w:p>
    <w:p w14:paraId="7BE81164" w14:textId="10F025DD" w:rsidR="008C5FE2" w:rsidRDefault="008C5FE2" w:rsidP="008C5FE2"/>
    <w:p w14:paraId="37F8AFBA" w14:textId="77777777" w:rsidR="00542D1F" w:rsidRDefault="00542D1F" w:rsidP="008C5FE2">
      <w:pPr>
        <w:rPr>
          <w:u w:val="single"/>
        </w:rPr>
      </w:pPr>
    </w:p>
    <w:p w14:paraId="2139A52A" w14:textId="77777777" w:rsidR="00542D1F" w:rsidRDefault="00542D1F" w:rsidP="008C5FE2">
      <w:pPr>
        <w:rPr>
          <w:u w:val="single"/>
        </w:rPr>
      </w:pPr>
    </w:p>
    <w:p w14:paraId="67E93E90" w14:textId="4CE141D0" w:rsidR="008C5FE2" w:rsidRPr="002132B4" w:rsidRDefault="008C5FE2" w:rsidP="008C5FE2">
      <w:pPr>
        <w:rPr>
          <w:sz w:val="28"/>
          <w:szCs w:val="28"/>
          <w:u w:val="single"/>
        </w:rPr>
      </w:pPr>
      <w:r w:rsidRPr="002132B4">
        <w:rPr>
          <w:sz w:val="28"/>
          <w:szCs w:val="28"/>
          <w:u w:val="single"/>
        </w:rPr>
        <w:lastRenderedPageBreak/>
        <w:t>iPhone</w:t>
      </w:r>
      <w:r w:rsidR="002132B4" w:rsidRPr="002132B4">
        <w:rPr>
          <w:sz w:val="28"/>
          <w:szCs w:val="28"/>
          <w:u w:val="single"/>
        </w:rPr>
        <w:t>/Android</w:t>
      </w:r>
      <w:r w:rsidRPr="002132B4">
        <w:rPr>
          <w:sz w:val="28"/>
          <w:szCs w:val="28"/>
          <w:u w:val="single"/>
        </w:rPr>
        <w:t>:</w:t>
      </w:r>
    </w:p>
    <w:p w14:paraId="63E5DAFF" w14:textId="3B2938B4" w:rsidR="008C5FE2" w:rsidRDefault="00542D1F" w:rsidP="008C5FE2">
      <w:r>
        <w:t>Tap the Account icon in the top left of the screen -&gt; Tap the envelope icon with the blue “+” on it -&gt; Tap “Add Shared Mailbox”.</w:t>
      </w:r>
    </w:p>
    <w:p w14:paraId="377136D8" w14:textId="0D51D410" w:rsidR="00542D1F" w:rsidRDefault="00542D1F" w:rsidP="008C5FE2"/>
    <w:p w14:paraId="17412A41" w14:textId="708BDA54" w:rsidR="00542D1F" w:rsidRPr="002132B4" w:rsidRDefault="00542D1F" w:rsidP="008C5FE2">
      <w:pPr>
        <w:rPr>
          <w:sz w:val="28"/>
          <w:szCs w:val="28"/>
          <w:u w:val="single"/>
        </w:rPr>
      </w:pPr>
      <w:r w:rsidRPr="002132B4">
        <w:rPr>
          <w:sz w:val="28"/>
          <w:szCs w:val="28"/>
          <w:u w:val="single"/>
        </w:rPr>
        <w:t>Windows:</w:t>
      </w:r>
    </w:p>
    <w:p w14:paraId="4043B550" w14:textId="4C050769" w:rsidR="00542D1F" w:rsidRDefault="00542D1F" w:rsidP="008C5FE2">
      <w:r>
        <w:t xml:space="preserve">Click “File” -&gt; Click </w:t>
      </w:r>
      <w:r w:rsidR="002132B4">
        <w:t>“</w:t>
      </w:r>
      <w:r>
        <w:t>Account Settings</w:t>
      </w:r>
      <w:r w:rsidR="002132B4">
        <w:t>”</w:t>
      </w:r>
      <w:r>
        <w:t xml:space="preserve"> - &gt; Click </w:t>
      </w:r>
      <w:r w:rsidR="002132B4">
        <w:t>“</w:t>
      </w:r>
      <w:r>
        <w:t>Account Settings</w:t>
      </w:r>
      <w:r w:rsidR="002132B4">
        <w:t>”</w:t>
      </w:r>
      <w:r>
        <w:t xml:space="preserve"> again -&gt; Double </w:t>
      </w:r>
      <w:proofErr w:type="gramStart"/>
      <w:r>
        <w:t>click</w:t>
      </w:r>
      <w:proofErr w:type="gramEnd"/>
      <w:r>
        <w:t xml:space="preserve"> </w:t>
      </w:r>
      <w:r w:rsidR="002132B4">
        <w:t xml:space="preserve">your </w:t>
      </w:r>
      <w:r>
        <w:t xml:space="preserve">email -&gt; Click </w:t>
      </w:r>
      <w:r w:rsidR="002132B4">
        <w:t>“</w:t>
      </w:r>
      <w:r>
        <w:t>More Settings</w:t>
      </w:r>
      <w:r w:rsidR="002132B4">
        <w:t>”</w:t>
      </w:r>
      <w:r>
        <w:t xml:space="preserve"> in the bottom left -&gt; Click </w:t>
      </w:r>
      <w:r w:rsidR="002132B4">
        <w:t>“</w:t>
      </w:r>
      <w:r>
        <w:t>Advanced</w:t>
      </w:r>
      <w:r w:rsidR="002132B4">
        <w:t>”</w:t>
      </w:r>
      <w:r>
        <w:t xml:space="preserve"> -&gt; Click </w:t>
      </w:r>
      <w:r w:rsidR="002132B4">
        <w:t>“</w:t>
      </w:r>
      <w:r>
        <w:t>Add</w:t>
      </w:r>
      <w:r w:rsidR="002132B4">
        <w:t>”.</w:t>
      </w:r>
    </w:p>
    <w:p w14:paraId="2DEA417C" w14:textId="0EDF0119" w:rsidR="002132B4" w:rsidRDefault="002132B4" w:rsidP="008C5FE2"/>
    <w:p w14:paraId="1C39E7C3" w14:textId="6A330764" w:rsidR="002132B4" w:rsidRPr="002132B4" w:rsidRDefault="002132B4" w:rsidP="008C5FE2">
      <w:pPr>
        <w:rPr>
          <w:sz w:val="28"/>
          <w:szCs w:val="28"/>
          <w:u w:val="single"/>
        </w:rPr>
      </w:pPr>
      <w:r w:rsidRPr="002132B4">
        <w:rPr>
          <w:sz w:val="28"/>
          <w:szCs w:val="28"/>
          <w:u w:val="single"/>
        </w:rPr>
        <w:t>Alternative – Use Outlook Browser:</w:t>
      </w:r>
    </w:p>
    <w:p w14:paraId="42AF66DD" w14:textId="048BD7AB" w:rsidR="002132B4" w:rsidRDefault="002132B4" w:rsidP="008C5FE2">
      <w:r>
        <w:t>Open Browser -&gt; Search “Outlook Email” -&gt; Login to “@dundee.ac.uk” account -&gt; click account icon in the top right of the window -&gt; Click “Open Another Mailbox”.</w:t>
      </w:r>
    </w:p>
    <w:p w14:paraId="34D8E155" w14:textId="332558F9" w:rsidR="00542D1F" w:rsidRDefault="00542D1F" w:rsidP="008C5FE2"/>
    <w:p w14:paraId="3AD30C45" w14:textId="7BEC7462" w:rsidR="006F6B9A" w:rsidRPr="006F6B9A" w:rsidRDefault="006F6B9A" w:rsidP="008C5FE2">
      <w:pPr>
        <w:rPr>
          <w:b/>
          <w:bCs/>
          <w:sz w:val="28"/>
          <w:szCs w:val="28"/>
          <w:u w:val="single"/>
        </w:rPr>
      </w:pPr>
      <w:r w:rsidRPr="006F6B9A">
        <w:rPr>
          <w:b/>
          <w:bCs/>
          <w:sz w:val="28"/>
          <w:szCs w:val="28"/>
          <w:u w:val="single"/>
        </w:rPr>
        <w:t>Top Tips and Tricks:</w:t>
      </w:r>
    </w:p>
    <w:p w14:paraId="3939BC94" w14:textId="6F9B7382" w:rsidR="006F6B9A" w:rsidRDefault="001E289D" w:rsidP="001E289D">
      <w:pPr>
        <w:pStyle w:val="ListParagraph"/>
        <w:numPr>
          <w:ilvl w:val="0"/>
          <w:numId w:val="4"/>
        </w:numPr>
      </w:pPr>
      <w:r>
        <w:t xml:space="preserve">Set up a mailing list for all of your </w:t>
      </w:r>
      <w:proofErr w:type="gramStart"/>
      <w:r>
        <w:t>Members</w:t>
      </w:r>
      <w:proofErr w:type="gramEnd"/>
      <w:r w:rsidR="005F1694">
        <w:t xml:space="preserve"> – this will allow you to contact all Members without having to BCC them in.</w:t>
      </w:r>
    </w:p>
    <w:p w14:paraId="33A5172A" w14:textId="77777777" w:rsidR="002C159C" w:rsidRDefault="002C159C" w:rsidP="002C159C">
      <w:pPr>
        <w:ind w:left="360"/>
      </w:pPr>
    </w:p>
    <w:p w14:paraId="39AB3877" w14:textId="36B0CD31" w:rsidR="005F1694" w:rsidRDefault="005F1694" w:rsidP="002C159C">
      <w:pPr>
        <w:pStyle w:val="ListParagraph"/>
        <w:numPr>
          <w:ilvl w:val="0"/>
          <w:numId w:val="4"/>
        </w:numPr>
      </w:pPr>
      <w:r>
        <w:t xml:space="preserve">Remember, when </w:t>
      </w:r>
      <w:r w:rsidR="009365A5">
        <w:t xml:space="preserve">sending emails </w:t>
      </w:r>
      <w:r w:rsidR="00EB478B">
        <w:t>that contain personal data such as email address’ (most common in blanket emails)</w:t>
      </w:r>
      <w:r>
        <w:t>, you must never CC, always BCC</w:t>
      </w:r>
      <w:r w:rsidR="00EB478B">
        <w:t>.</w:t>
      </w:r>
      <w:r>
        <w:t xml:space="preserve"> </w:t>
      </w:r>
      <w:r w:rsidR="00EB478B">
        <w:t>If</w:t>
      </w:r>
      <w:r>
        <w:t xml:space="preserve"> you</w:t>
      </w:r>
      <w:r w:rsidR="00EB478B">
        <w:t xml:space="preserve"> don’t, you </w:t>
      </w:r>
      <w:r w:rsidR="00043A69">
        <w:t>are</w:t>
      </w:r>
      <w:r>
        <w:t xml:space="preserve"> </w:t>
      </w:r>
      <w:r w:rsidR="00EB478B">
        <w:t>likel</w:t>
      </w:r>
      <w:r w:rsidR="00043A69">
        <w:t xml:space="preserve">y </w:t>
      </w:r>
      <w:r>
        <w:t>committing a breach of General Data Protection Regulations</w:t>
      </w:r>
      <w:r w:rsidR="009365A5">
        <w:t>, a breach which MUST be reported to the VPSA immediately.</w:t>
      </w:r>
    </w:p>
    <w:p w14:paraId="719E70A0" w14:textId="4640B4FA" w:rsidR="009365A5" w:rsidRDefault="009365A5" w:rsidP="009365A5"/>
    <w:p w14:paraId="3B6BAF7D" w14:textId="4C08B702" w:rsidR="009365A5" w:rsidRDefault="002950E8" w:rsidP="009365A5">
      <w:pPr>
        <w:pStyle w:val="ListParagraph"/>
        <w:numPr>
          <w:ilvl w:val="0"/>
          <w:numId w:val="4"/>
        </w:numPr>
      </w:pPr>
      <w:r>
        <w:t>Set up a signature</w:t>
      </w:r>
      <w:r w:rsidR="0044644F">
        <w:t xml:space="preserve"> with key details/info about your Society that automatically applies to the bottom of every email you send.</w:t>
      </w:r>
    </w:p>
    <w:p w14:paraId="0561A145" w14:textId="15A39ECA" w:rsidR="0044644F" w:rsidRDefault="0044644F" w:rsidP="0044644F"/>
    <w:p w14:paraId="2713AFC2" w14:textId="0B1CEF17" w:rsidR="00730857" w:rsidRDefault="00730857" w:rsidP="00730857">
      <w:pPr>
        <w:pStyle w:val="ListParagraph"/>
        <w:numPr>
          <w:ilvl w:val="0"/>
          <w:numId w:val="4"/>
        </w:numPr>
      </w:pPr>
      <w:r>
        <w:t>Set up an automatic reply, this will help you to ensure any emails received are automatically acknowledged</w:t>
      </w:r>
      <w:r w:rsidR="00114860">
        <w:t>.</w:t>
      </w:r>
      <w:r>
        <w:t xml:space="preserve"> </w:t>
      </w:r>
      <w:r w:rsidR="00114860">
        <w:t>Y</w:t>
      </w:r>
      <w:r>
        <w:t>ou can provide key info in the automatic reply such as how long it usually takes to reply or who to contact regarding say, ball payments etc.</w:t>
      </w:r>
    </w:p>
    <w:p w14:paraId="419FB4D8" w14:textId="77777777" w:rsidR="00730857" w:rsidRDefault="00730857" w:rsidP="00730857">
      <w:pPr>
        <w:pStyle w:val="ListParagraph"/>
      </w:pPr>
    </w:p>
    <w:p w14:paraId="6FAC5758" w14:textId="5FBD3D7F" w:rsidR="00730857" w:rsidRPr="006F6B9A" w:rsidRDefault="002D5C2A" w:rsidP="00730857">
      <w:pPr>
        <w:pStyle w:val="ListParagraph"/>
        <w:numPr>
          <w:ilvl w:val="0"/>
          <w:numId w:val="4"/>
        </w:numPr>
      </w:pPr>
      <w:r>
        <w:t>Communicate – when more than one person has access to the Society Mailbox, communicate amongst each other as to who will reply to certain emails. This helps to prevent repetition and an unprofessional image.</w:t>
      </w:r>
    </w:p>
    <w:p w14:paraId="038908F4" w14:textId="77777777" w:rsidR="00542D1F" w:rsidRPr="00542D1F" w:rsidRDefault="00542D1F" w:rsidP="008C5FE2"/>
    <w:sectPr w:rsidR="00542D1F" w:rsidRPr="00542D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7109B"/>
    <w:multiLevelType w:val="hybridMultilevel"/>
    <w:tmpl w:val="FB20C2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14754D"/>
    <w:multiLevelType w:val="hybridMultilevel"/>
    <w:tmpl w:val="3FB0AF82"/>
    <w:lvl w:ilvl="0" w:tplc="91B203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337CCA"/>
    <w:multiLevelType w:val="hybridMultilevel"/>
    <w:tmpl w:val="F88232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3D01B7"/>
    <w:multiLevelType w:val="hybridMultilevel"/>
    <w:tmpl w:val="0D946C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21"/>
    <w:rsid w:val="00022BF8"/>
    <w:rsid w:val="00025758"/>
    <w:rsid w:val="00041B7C"/>
    <w:rsid w:val="00043A69"/>
    <w:rsid w:val="00052945"/>
    <w:rsid w:val="000537D8"/>
    <w:rsid w:val="00055A31"/>
    <w:rsid w:val="00055BFC"/>
    <w:rsid w:val="00056CDA"/>
    <w:rsid w:val="00065452"/>
    <w:rsid w:val="000A53A3"/>
    <w:rsid w:val="000A6A90"/>
    <w:rsid w:val="000C10B6"/>
    <w:rsid w:val="000C44E1"/>
    <w:rsid w:val="000C7F23"/>
    <w:rsid w:val="000E00E3"/>
    <w:rsid w:val="000E371B"/>
    <w:rsid w:val="0010441B"/>
    <w:rsid w:val="00114860"/>
    <w:rsid w:val="00125E7D"/>
    <w:rsid w:val="00126171"/>
    <w:rsid w:val="00153FAC"/>
    <w:rsid w:val="00170043"/>
    <w:rsid w:val="0018153A"/>
    <w:rsid w:val="00190414"/>
    <w:rsid w:val="001925DE"/>
    <w:rsid w:val="001A5E51"/>
    <w:rsid w:val="001A747B"/>
    <w:rsid w:val="001C0DAE"/>
    <w:rsid w:val="001C2C6E"/>
    <w:rsid w:val="001C5A8B"/>
    <w:rsid w:val="001C6927"/>
    <w:rsid w:val="001D0E31"/>
    <w:rsid w:val="001E219C"/>
    <w:rsid w:val="001E289D"/>
    <w:rsid w:val="001F2ED1"/>
    <w:rsid w:val="002132B4"/>
    <w:rsid w:val="002213DB"/>
    <w:rsid w:val="00247BD1"/>
    <w:rsid w:val="002636BF"/>
    <w:rsid w:val="00265CB2"/>
    <w:rsid w:val="00270019"/>
    <w:rsid w:val="00273E43"/>
    <w:rsid w:val="00282DB6"/>
    <w:rsid w:val="002950E8"/>
    <w:rsid w:val="00295714"/>
    <w:rsid w:val="002A17E1"/>
    <w:rsid w:val="002A1A93"/>
    <w:rsid w:val="002C159C"/>
    <w:rsid w:val="002C27E5"/>
    <w:rsid w:val="002C5892"/>
    <w:rsid w:val="002D2ACB"/>
    <w:rsid w:val="002D528D"/>
    <w:rsid w:val="002D5C2A"/>
    <w:rsid w:val="002E0E7B"/>
    <w:rsid w:val="002E6FC7"/>
    <w:rsid w:val="002F6255"/>
    <w:rsid w:val="00300D90"/>
    <w:rsid w:val="00310CF8"/>
    <w:rsid w:val="00314430"/>
    <w:rsid w:val="00354CD3"/>
    <w:rsid w:val="00355C25"/>
    <w:rsid w:val="00357126"/>
    <w:rsid w:val="0037711B"/>
    <w:rsid w:val="0038121F"/>
    <w:rsid w:val="00393572"/>
    <w:rsid w:val="003A660E"/>
    <w:rsid w:val="003C064E"/>
    <w:rsid w:val="003C6EC4"/>
    <w:rsid w:val="003D0DA1"/>
    <w:rsid w:val="003D3255"/>
    <w:rsid w:val="003E0AD9"/>
    <w:rsid w:val="003E3CED"/>
    <w:rsid w:val="003E7373"/>
    <w:rsid w:val="003F7988"/>
    <w:rsid w:val="00400730"/>
    <w:rsid w:val="00400D60"/>
    <w:rsid w:val="00416E21"/>
    <w:rsid w:val="00416F5C"/>
    <w:rsid w:val="0043545E"/>
    <w:rsid w:val="0044644F"/>
    <w:rsid w:val="004646BE"/>
    <w:rsid w:val="00484903"/>
    <w:rsid w:val="004A531B"/>
    <w:rsid w:val="004B05F4"/>
    <w:rsid w:val="004B423C"/>
    <w:rsid w:val="004E5155"/>
    <w:rsid w:val="004E6251"/>
    <w:rsid w:val="004F70B0"/>
    <w:rsid w:val="005118A5"/>
    <w:rsid w:val="0051423F"/>
    <w:rsid w:val="005143B6"/>
    <w:rsid w:val="00540B4F"/>
    <w:rsid w:val="00542D1F"/>
    <w:rsid w:val="005676A2"/>
    <w:rsid w:val="00581897"/>
    <w:rsid w:val="00593894"/>
    <w:rsid w:val="005A0511"/>
    <w:rsid w:val="005A6CD8"/>
    <w:rsid w:val="005B7BFF"/>
    <w:rsid w:val="005C0B67"/>
    <w:rsid w:val="005C5583"/>
    <w:rsid w:val="005C6DAE"/>
    <w:rsid w:val="005D640E"/>
    <w:rsid w:val="005E24F8"/>
    <w:rsid w:val="005F1694"/>
    <w:rsid w:val="005F47E5"/>
    <w:rsid w:val="0060170B"/>
    <w:rsid w:val="00604F79"/>
    <w:rsid w:val="0067633D"/>
    <w:rsid w:val="0068021C"/>
    <w:rsid w:val="00683FE0"/>
    <w:rsid w:val="006A289F"/>
    <w:rsid w:val="006B4ED9"/>
    <w:rsid w:val="006B5777"/>
    <w:rsid w:val="006B67BB"/>
    <w:rsid w:val="006C0318"/>
    <w:rsid w:val="006C663C"/>
    <w:rsid w:val="006D63CF"/>
    <w:rsid w:val="006D6A14"/>
    <w:rsid w:val="006F6338"/>
    <w:rsid w:val="006F6B9A"/>
    <w:rsid w:val="0070342E"/>
    <w:rsid w:val="00730857"/>
    <w:rsid w:val="00741364"/>
    <w:rsid w:val="00763D9D"/>
    <w:rsid w:val="00792C85"/>
    <w:rsid w:val="007A35A6"/>
    <w:rsid w:val="007A4C4D"/>
    <w:rsid w:val="007A57FD"/>
    <w:rsid w:val="007D6868"/>
    <w:rsid w:val="008016CC"/>
    <w:rsid w:val="00805263"/>
    <w:rsid w:val="008313A9"/>
    <w:rsid w:val="00832BFE"/>
    <w:rsid w:val="008456D9"/>
    <w:rsid w:val="00851166"/>
    <w:rsid w:val="00854D13"/>
    <w:rsid w:val="00855CFB"/>
    <w:rsid w:val="00860276"/>
    <w:rsid w:val="008759EC"/>
    <w:rsid w:val="00876C31"/>
    <w:rsid w:val="00877552"/>
    <w:rsid w:val="008900E6"/>
    <w:rsid w:val="00892A10"/>
    <w:rsid w:val="008938FB"/>
    <w:rsid w:val="008958FF"/>
    <w:rsid w:val="0089610C"/>
    <w:rsid w:val="00896932"/>
    <w:rsid w:val="008B7223"/>
    <w:rsid w:val="008C5FE2"/>
    <w:rsid w:val="008D47AF"/>
    <w:rsid w:val="008D6004"/>
    <w:rsid w:val="00901D23"/>
    <w:rsid w:val="00905F52"/>
    <w:rsid w:val="00912794"/>
    <w:rsid w:val="00915AA0"/>
    <w:rsid w:val="00917060"/>
    <w:rsid w:val="00927189"/>
    <w:rsid w:val="009365A5"/>
    <w:rsid w:val="0094618D"/>
    <w:rsid w:val="009B3FB8"/>
    <w:rsid w:val="009B401A"/>
    <w:rsid w:val="009B6E8B"/>
    <w:rsid w:val="009D7028"/>
    <w:rsid w:val="009F5546"/>
    <w:rsid w:val="00A057D5"/>
    <w:rsid w:val="00A16C49"/>
    <w:rsid w:val="00A17418"/>
    <w:rsid w:val="00A23318"/>
    <w:rsid w:val="00A23F53"/>
    <w:rsid w:val="00A25D6E"/>
    <w:rsid w:val="00A3741D"/>
    <w:rsid w:val="00A41E7A"/>
    <w:rsid w:val="00A4696F"/>
    <w:rsid w:val="00A832DD"/>
    <w:rsid w:val="00A83A9D"/>
    <w:rsid w:val="00A8515A"/>
    <w:rsid w:val="00AB2E91"/>
    <w:rsid w:val="00AB4B8E"/>
    <w:rsid w:val="00AC1BD3"/>
    <w:rsid w:val="00AC2322"/>
    <w:rsid w:val="00AF1840"/>
    <w:rsid w:val="00B07C6F"/>
    <w:rsid w:val="00B1072C"/>
    <w:rsid w:val="00B13824"/>
    <w:rsid w:val="00B17983"/>
    <w:rsid w:val="00B2144B"/>
    <w:rsid w:val="00B23740"/>
    <w:rsid w:val="00B3311F"/>
    <w:rsid w:val="00B3418E"/>
    <w:rsid w:val="00B37720"/>
    <w:rsid w:val="00B53C86"/>
    <w:rsid w:val="00B6569E"/>
    <w:rsid w:val="00B7420F"/>
    <w:rsid w:val="00B750BC"/>
    <w:rsid w:val="00B861B9"/>
    <w:rsid w:val="00B910D8"/>
    <w:rsid w:val="00BC1137"/>
    <w:rsid w:val="00BC22C6"/>
    <w:rsid w:val="00BC4041"/>
    <w:rsid w:val="00BC508D"/>
    <w:rsid w:val="00BC6522"/>
    <w:rsid w:val="00BD2F9C"/>
    <w:rsid w:val="00BF0229"/>
    <w:rsid w:val="00BF08F8"/>
    <w:rsid w:val="00BF18EF"/>
    <w:rsid w:val="00BF1BA4"/>
    <w:rsid w:val="00BF1E2A"/>
    <w:rsid w:val="00BF6882"/>
    <w:rsid w:val="00C00DBD"/>
    <w:rsid w:val="00C06BA0"/>
    <w:rsid w:val="00C07F13"/>
    <w:rsid w:val="00C26004"/>
    <w:rsid w:val="00C263CA"/>
    <w:rsid w:val="00C31E95"/>
    <w:rsid w:val="00C73652"/>
    <w:rsid w:val="00C83D9A"/>
    <w:rsid w:val="00CA31E7"/>
    <w:rsid w:val="00CA7EB9"/>
    <w:rsid w:val="00CD57DF"/>
    <w:rsid w:val="00D00653"/>
    <w:rsid w:val="00D31DE5"/>
    <w:rsid w:val="00D3304C"/>
    <w:rsid w:val="00D34D9C"/>
    <w:rsid w:val="00D44BD2"/>
    <w:rsid w:val="00D55FA7"/>
    <w:rsid w:val="00D56210"/>
    <w:rsid w:val="00D6407C"/>
    <w:rsid w:val="00D716C1"/>
    <w:rsid w:val="00D7609C"/>
    <w:rsid w:val="00D76D85"/>
    <w:rsid w:val="00DB38E2"/>
    <w:rsid w:val="00DB3C58"/>
    <w:rsid w:val="00DC2E5E"/>
    <w:rsid w:val="00DD6F7A"/>
    <w:rsid w:val="00DE4CCD"/>
    <w:rsid w:val="00DF064B"/>
    <w:rsid w:val="00E00CCB"/>
    <w:rsid w:val="00E0233F"/>
    <w:rsid w:val="00E122F9"/>
    <w:rsid w:val="00E17071"/>
    <w:rsid w:val="00E22BBF"/>
    <w:rsid w:val="00E25DA5"/>
    <w:rsid w:val="00E3320B"/>
    <w:rsid w:val="00E34A95"/>
    <w:rsid w:val="00E360A8"/>
    <w:rsid w:val="00E458C0"/>
    <w:rsid w:val="00E51C55"/>
    <w:rsid w:val="00E54ED8"/>
    <w:rsid w:val="00E5609B"/>
    <w:rsid w:val="00E74972"/>
    <w:rsid w:val="00E7552B"/>
    <w:rsid w:val="00E95DA8"/>
    <w:rsid w:val="00EB02D6"/>
    <w:rsid w:val="00EB478B"/>
    <w:rsid w:val="00ED1191"/>
    <w:rsid w:val="00ED4946"/>
    <w:rsid w:val="00EF123D"/>
    <w:rsid w:val="00F038EB"/>
    <w:rsid w:val="00F21AC1"/>
    <w:rsid w:val="00F220E6"/>
    <w:rsid w:val="00F2424E"/>
    <w:rsid w:val="00F24729"/>
    <w:rsid w:val="00F304EB"/>
    <w:rsid w:val="00F4154F"/>
    <w:rsid w:val="00F41A4A"/>
    <w:rsid w:val="00F45057"/>
    <w:rsid w:val="00F46946"/>
    <w:rsid w:val="00F472F1"/>
    <w:rsid w:val="00F56F01"/>
    <w:rsid w:val="00F93A01"/>
    <w:rsid w:val="00F95348"/>
    <w:rsid w:val="00FA17E4"/>
    <w:rsid w:val="00FA21EF"/>
    <w:rsid w:val="00FA2A9B"/>
    <w:rsid w:val="00FA7401"/>
    <w:rsid w:val="00FC2884"/>
    <w:rsid w:val="00FC37FA"/>
    <w:rsid w:val="00FC7D32"/>
    <w:rsid w:val="00FE5D30"/>
    <w:rsid w:val="00FE6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C48D"/>
  <w15:chartTrackingRefBased/>
  <w15:docId w15:val="{4747F145-77E9-1B42-8C76-DCA77AAE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autoRedefine/>
    <w:uiPriority w:val="9"/>
    <w:unhideWhenUsed/>
    <w:qFormat/>
    <w:rsid w:val="00B1072C"/>
    <w:pPr>
      <w:keepNext/>
      <w:keepLines/>
      <w:spacing w:before="40" w:line="360" w:lineRule="auto"/>
      <w:jc w:val="center"/>
      <w:outlineLvl w:val="3"/>
    </w:pPr>
    <w:rPr>
      <w:rFonts w:asciiTheme="majorHAnsi" w:eastAsiaTheme="majorEastAsia" w:hAnsiTheme="majorHAnsi" w:cstheme="majorBidi"/>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qFormat/>
    <w:rsid w:val="006F6338"/>
    <w:pPr>
      <w:spacing w:before="120" w:after="120" w:line="360" w:lineRule="auto"/>
    </w:pPr>
    <w:rPr>
      <w:b/>
      <w:bCs/>
      <w:caps/>
      <w:sz w:val="28"/>
      <w:szCs w:val="20"/>
      <w:u w:val="single"/>
    </w:rPr>
  </w:style>
  <w:style w:type="character" w:customStyle="1" w:styleId="Heading4Char">
    <w:name w:val="Heading 4 Char"/>
    <w:basedOn w:val="DefaultParagraphFont"/>
    <w:link w:val="Heading4"/>
    <w:uiPriority w:val="9"/>
    <w:rsid w:val="00B1072C"/>
    <w:rPr>
      <w:rFonts w:asciiTheme="majorHAnsi" w:eastAsiaTheme="majorEastAsia" w:hAnsiTheme="majorHAnsi" w:cstheme="majorBidi"/>
      <w:i/>
      <w:iCs/>
      <w:sz w:val="28"/>
    </w:rPr>
  </w:style>
  <w:style w:type="character" w:customStyle="1" w:styleId="TOC1Char">
    <w:name w:val="TOC 1 Char"/>
    <w:basedOn w:val="DefaultParagraphFont"/>
    <w:link w:val="TOC1"/>
    <w:uiPriority w:val="39"/>
    <w:rsid w:val="006F6338"/>
    <w:rPr>
      <w:b/>
      <w:bCs/>
      <w:caps/>
      <w:sz w:val="28"/>
      <w:szCs w:val="20"/>
      <w:u w:val="single"/>
    </w:rPr>
  </w:style>
  <w:style w:type="paragraph" w:styleId="TOC2">
    <w:name w:val="toc 2"/>
    <w:basedOn w:val="Normal"/>
    <w:next w:val="Normal"/>
    <w:autoRedefine/>
    <w:uiPriority w:val="39"/>
    <w:unhideWhenUsed/>
    <w:qFormat/>
    <w:rsid w:val="006F6338"/>
    <w:pPr>
      <w:spacing w:line="360" w:lineRule="auto"/>
      <w:ind w:left="240"/>
    </w:pPr>
    <w:rPr>
      <w:smallCaps/>
      <w:szCs w:val="20"/>
      <w:u w:val="single"/>
    </w:rPr>
  </w:style>
  <w:style w:type="paragraph" w:styleId="ListParagraph">
    <w:name w:val="List Paragraph"/>
    <w:basedOn w:val="Normal"/>
    <w:uiPriority w:val="34"/>
    <w:qFormat/>
    <w:rsid w:val="002636BF"/>
    <w:pPr>
      <w:ind w:left="720"/>
      <w:contextualSpacing/>
    </w:pPr>
  </w:style>
  <w:style w:type="character" w:styleId="Hyperlink">
    <w:name w:val="Hyperlink"/>
    <w:basedOn w:val="DefaultParagraphFont"/>
    <w:uiPriority w:val="99"/>
    <w:unhideWhenUsed/>
    <w:rsid w:val="002636BF"/>
    <w:rPr>
      <w:color w:val="0563C1" w:themeColor="hyperlink"/>
      <w:u w:val="single"/>
    </w:rPr>
  </w:style>
  <w:style w:type="character" w:styleId="UnresolvedMention">
    <w:name w:val="Unresolved Mention"/>
    <w:basedOn w:val="DefaultParagraphFont"/>
    <w:uiPriority w:val="99"/>
    <w:semiHidden/>
    <w:unhideWhenUsed/>
    <w:rsid w:val="00263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p4U@dundee.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Sutcliffe (Student)</dc:creator>
  <cp:keywords/>
  <dc:description/>
  <cp:lastModifiedBy>Josh Sutcliffe (Student)</cp:lastModifiedBy>
  <cp:revision>17</cp:revision>
  <dcterms:created xsi:type="dcterms:W3CDTF">2022-01-14T11:36:00Z</dcterms:created>
  <dcterms:modified xsi:type="dcterms:W3CDTF">2022-01-24T15:15:00Z</dcterms:modified>
</cp:coreProperties>
</file>